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6C92" w14:textId="77777777" w:rsidR="00D97232" w:rsidRDefault="00D97232" w:rsidP="003E3030">
      <w:pPr>
        <w:jc w:val="center"/>
        <w:rPr>
          <w:b/>
          <w:bCs/>
          <w:sz w:val="24"/>
          <w:szCs w:val="24"/>
          <w:rtl/>
        </w:rPr>
      </w:pPr>
    </w:p>
    <w:p w14:paraId="1E0939DA" w14:textId="5179CCC4" w:rsidR="003E3030" w:rsidRPr="002A08D0" w:rsidRDefault="003E3030" w:rsidP="003E3030">
      <w:pPr>
        <w:jc w:val="center"/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>ניתוח סביבות עבודה ותפקידים בעבודה / נספח למנחה</w:t>
      </w:r>
    </w:p>
    <w:p w14:paraId="62FD1877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22A076E2" w14:textId="77777777" w:rsidR="003E3030" w:rsidRPr="002A08D0" w:rsidRDefault="003E3030" w:rsidP="003E3030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08D0">
        <w:rPr>
          <w:rFonts w:hint="cs"/>
          <w:sz w:val="24"/>
          <w:szCs w:val="24"/>
          <w:rtl/>
        </w:rPr>
        <w:t>בחרו 2 סרטונים המתארים סביבות עבודה מתוך הקישורים הבאים.</w:t>
      </w:r>
    </w:p>
    <w:p w14:paraId="00FD73ED" w14:textId="77777777" w:rsidR="003E3030" w:rsidRPr="002A08D0" w:rsidRDefault="003E3030" w:rsidP="003E3030">
      <w:pPr>
        <w:pStyle w:val="a4"/>
        <w:spacing w:line="360" w:lineRule="auto"/>
        <w:ind w:left="1080"/>
        <w:rPr>
          <w:sz w:val="24"/>
          <w:szCs w:val="24"/>
        </w:rPr>
      </w:pPr>
    </w:p>
    <w:p w14:paraId="16550AF0" w14:textId="77777777" w:rsidR="003E3030" w:rsidRPr="002A08D0" w:rsidRDefault="003E3030" w:rsidP="003E3030">
      <w:pPr>
        <w:pStyle w:val="a4"/>
        <w:spacing w:line="360" w:lineRule="auto"/>
        <w:ind w:left="90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נשיא המדינה</w:t>
      </w:r>
    </w:p>
    <w:p w14:paraId="579169BC" w14:textId="77777777" w:rsidR="003E3030" w:rsidRPr="002A08D0" w:rsidRDefault="00B7225D" w:rsidP="003E3030">
      <w:pPr>
        <w:pStyle w:val="a4"/>
        <w:spacing w:line="360" w:lineRule="auto"/>
        <w:ind w:left="90"/>
        <w:rPr>
          <w:sz w:val="24"/>
          <w:szCs w:val="24"/>
          <w:rtl/>
        </w:rPr>
      </w:pPr>
      <w:hyperlink r:id="rId7" w:history="1">
        <w:r w:rsidR="003E3030" w:rsidRPr="002A08D0">
          <w:rPr>
            <w:rStyle w:val="Hyperlink"/>
            <w:sz w:val="24"/>
            <w:szCs w:val="24"/>
          </w:rPr>
          <w:t>https://www.youtube.com/watch?v=OFs80U37pJU&amp;list=PLXv9BeKApRvyq2xB1Md03LiR9nlqYXI6X</w:t>
        </w:r>
      </w:hyperlink>
      <w:r w:rsidR="003E3030" w:rsidRPr="002A08D0">
        <w:rPr>
          <w:rFonts w:hint="cs"/>
          <w:sz w:val="24"/>
          <w:szCs w:val="24"/>
          <w:rtl/>
        </w:rPr>
        <w:t xml:space="preserve"> </w:t>
      </w:r>
    </w:p>
    <w:p w14:paraId="009240C2" w14:textId="77777777" w:rsidR="003E3030" w:rsidRPr="002A08D0" w:rsidRDefault="003E3030" w:rsidP="003E3030">
      <w:pPr>
        <w:pStyle w:val="a4"/>
        <w:spacing w:line="360" w:lineRule="auto"/>
        <w:ind w:left="90"/>
        <w:rPr>
          <w:sz w:val="24"/>
          <w:szCs w:val="24"/>
          <w:rtl/>
        </w:rPr>
      </w:pPr>
    </w:p>
    <w:p w14:paraId="05CAFA0B" w14:textId="30083CE4" w:rsidR="003E3030" w:rsidRPr="002A08D0" w:rsidRDefault="003E3030" w:rsidP="003E3030">
      <w:pPr>
        <w:pStyle w:val="a4"/>
        <w:spacing w:line="360" w:lineRule="auto"/>
        <w:ind w:left="90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 xml:space="preserve">חדרנית במלון </w:t>
      </w:r>
    </w:p>
    <w:p w14:paraId="56E727E0" w14:textId="77777777" w:rsidR="003E3030" w:rsidRPr="002A08D0" w:rsidRDefault="00B7225D" w:rsidP="003E3030">
      <w:pPr>
        <w:pStyle w:val="a4"/>
        <w:spacing w:line="360" w:lineRule="auto"/>
        <w:ind w:left="90"/>
        <w:rPr>
          <w:sz w:val="24"/>
          <w:szCs w:val="24"/>
          <w:rtl/>
        </w:rPr>
      </w:pPr>
      <w:hyperlink r:id="rId8" w:history="1">
        <w:r w:rsidR="003E3030" w:rsidRPr="002A08D0">
          <w:rPr>
            <w:rStyle w:val="Hyperlink"/>
            <w:sz w:val="24"/>
            <w:szCs w:val="24"/>
          </w:rPr>
          <w:t>https://www.youtube.com/watch?v=gDadpG3oa5c</w:t>
        </w:r>
      </w:hyperlink>
    </w:p>
    <w:p w14:paraId="7CF1A454" w14:textId="47A7B747" w:rsidR="003E3030" w:rsidRPr="002A08D0" w:rsidRDefault="003E3030" w:rsidP="003E3030">
      <w:pPr>
        <w:pStyle w:val="a4"/>
        <w:spacing w:line="360" w:lineRule="auto"/>
        <w:ind w:left="90"/>
        <w:rPr>
          <w:sz w:val="24"/>
          <w:szCs w:val="24"/>
          <w:rtl/>
        </w:rPr>
      </w:pPr>
    </w:p>
    <w:p w14:paraId="5D3A374E" w14:textId="77777777" w:rsidR="003E3030" w:rsidRPr="002A08D0" w:rsidRDefault="003E3030" w:rsidP="003E3030">
      <w:pPr>
        <w:pStyle w:val="a4"/>
        <w:spacing w:line="360" w:lineRule="auto"/>
        <w:ind w:left="90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 xml:space="preserve">קצינה במשמר הכנסת </w:t>
      </w:r>
    </w:p>
    <w:p w14:paraId="1D6890DE" w14:textId="77777777" w:rsidR="003E3030" w:rsidRPr="002A08D0" w:rsidRDefault="00B7225D" w:rsidP="003E3030">
      <w:pPr>
        <w:pStyle w:val="a4"/>
        <w:spacing w:line="360" w:lineRule="auto"/>
        <w:ind w:left="90"/>
        <w:rPr>
          <w:sz w:val="24"/>
          <w:szCs w:val="24"/>
          <w:rtl/>
        </w:rPr>
      </w:pPr>
      <w:hyperlink r:id="rId9" w:history="1">
        <w:r w:rsidR="003E3030" w:rsidRPr="002A08D0">
          <w:rPr>
            <w:rStyle w:val="Hyperlink"/>
            <w:sz w:val="24"/>
            <w:szCs w:val="24"/>
          </w:rPr>
          <w:t>https://www.youtube.com/watch?v=yJlchC35VGw&amp;t=39s</w:t>
        </w:r>
      </w:hyperlink>
    </w:p>
    <w:p w14:paraId="4F8A4CD8" w14:textId="3AD09B55" w:rsidR="003E3030" w:rsidRPr="002A08D0" w:rsidRDefault="003E3030" w:rsidP="003E3030">
      <w:pPr>
        <w:pStyle w:val="a4"/>
        <w:spacing w:line="360" w:lineRule="auto"/>
        <w:ind w:left="90"/>
        <w:rPr>
          <w:sz w:val="24"/>
          <w:szCs w:val="24"/>
          <w:rtl/>
        </w:rPr>
      </w:pPr>
    </w:p>
    <w:p w14:paraId="07B2DD27" w14:textId="0A3B8950" w:rsidR="003E3030" w:rsidRPr="002A08D0" w:rsidRDefault="003E3030" w:rsidP="003E3030">
      <w:pPr>
        <w:pStyle w:val="a4"/>
        <w:spacing w:line="360" w:lineRule="auto"/>
        <w:ind w:left="90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רועה צאן</w:t>
      </w:r>
    </w:p>
    <w:p w14:paraId="73DADD1C" w14:textId="54FD786A" w:rsidR="003E3030" w:rsidRPr="002A08D0" w:rsidRDefault="00B7225D" w:rsidP="003E3030">
      <w:pPr>
        <w:rPr>
          <w:sz w:val="24"/>
          <w:szCs w:val="24"/>
          <w:rtl/>
        </w:rPr>
      </w:pPr>
      <w:hyperlink r:id="rId10" w:history="1">
        <w:r w:rsidR="003E3030" w:rsidRPr="002A08D0">
          <w:rPr>
            <w:rStyle w:val="Hyperlink"/>
            <w:sz w:val="24"/>
            <w:szCs w:val="24"/>
          </w:rPr>
          <w:t>https://www.youtube.com/watch?v=9sHIrQGU7ck</w:t>
        </w:r>
      </w:hyperlink>
    </w:p>
    <w:p w14:paraId="2E616100" w14:textId="7FB8EE60" w:rsidR="003E3030" w:rsidRPr="002A08D0" w:rsidRDefault="003E3030" w:rsidP="003E3030">
      <w:pPr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 xml:space="preserve">מוכר ארטיקים </w:t>
      </w:r>
    </w:p>
    <w:p w14:paraId="68D31124" w14:textId="77777777" w:rsidR="003E3030" w:rsidRPr="002A08D0" w:rsidRDefault="00B7225D" w:rsidP="003E3030">
      <w:pPr>
        <w:rPr>
          <w:sz w:val="24"/>
          <w:szCs w:val="24"/>
          <w:rtl/>
        </w:rPr>
      </w:pPr>
      <w:hyperlink r:id="rId11" w:history="1">
        <w:r w:rsidR="003E3030" w:rsidRPr="002A08D0">
          <w:rPr>
            <w:rStyle w:val="Hyperlink"/>
            <w:sz w:val="24"/>
            <w:szCs w:val="24"/>
          </w:rPr>
          <w:t>https://www.youtube.com/watch?v=lLuZj2A4wDA</w:t>
        </w:r>
      </w:hyperlink>
      <w:r w:rsidR="003E3030" w:rsidRPr="002A08D0">
        <w:rPr>
          <w:rFonts w:hint="cs"/>
          <w:sz w:val="24"/>
          <w:szCs w:val="24"/>
          <w:rtl/>
        </w:rPr>
        <w:t xml:space="preserve"> </w:t>
      </w:r>
    </w:p>
    <w:p w14:paraId="0445919C" w14:textId="77777777" w:rsidR="003E3030" w:rsidRPr="002A08D0" w:rsidRDefault="003E3030" w:rsidP="003E3030">
      <w:pPr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 xml:space="preserve"> פקחית בעירית תל אביב</w:t>
      </w:r>
    </w:p>
    <w:p w14:paraId="7BEFC6FD" w14:textId="77777777" w:rsidR="003E3030" w:rsidRPr="002A08D0" w:rsidRDefault="00B7225D" w:rsidP="003E3030">
      <w:pPr>
        <w:rPr>
          <w:sz w:val="24"/>
          <w:szCs w:val="24"/>
          <w:rtl/>
        </w:rPr>
      </w:pPr>
      <w:hyperlink r:id="rId12" w:history="1">
        <w:r w:rsidR="003E3030" w:rsidRPr="002A08D0">
          <w:rPr>
            <w:rStyle w:val="Hyperlink"/>
            <w:sz w:val="24"/>
            <w:szCs w:val="24"/>
          </w:rPr>
          <w:t>https://www.youtube.com/watch?v=WDt2u6omB0M</w:t>
        </w:r>
      </w:hyperlink>
      <w:r w:rsidR="003E3030" w:rsidRPr="002A08D0">
        <w:rPr>
          <w:rFonts w:hint="cs"/>
          <w:sz w:val="24"/>
          <w:szCs w:val="24"/>
          <w:rtl/>
        </w:rPr>
        <w:t xml:space="preserve"> </w:t>
      </w:r>
    </w:p>
    <w:p w14:paraId="38B1D664" w14:textId="3083D2DB" w:rsidR="003E3030" w:rsidRPr="002A08D0" w:rsidRDefault="003E3030" w:rsidP="003E3030">
      <w:pPr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 xml:space="preserve">ספר גברים </w:t>
      </w:r>
    </w:p>
    <w:p w14:paraId="197A852F" w14:textId="03E38F7F" w:rsidR="003E3030" w:rsidRPr="002A08D0" w:rsidRDefault="00B7225D" w:rsidP="003E3030">
      <w:pPr>
        <w:rPr>
          <w:sz w:val="24"/>
          <w:szCs w:val="24"/>
          <w:rtl/>
        </w:rPr>
      </w:pPr>
      <w:hyperlink r:id="rId13" w:history="1">
        <w:r w:rsidR="003E3030" w:rsidRPr="002A08D0">
          <w:rPr>
            <w:rStyle w:val="Hyperlink"/>
            <w:sz w:val="24"/>
            <w:szCs w:val="24"/>
          </w:rPr>
          <w:t>https://www.youtube.com/watch?v=IzjSncNCpPQ</w:t>
        </w:r>
      </w:hyperlink>
      <w:r w:rsidR="003E3030" w:rsidRPr="002A08D0">
        <w:rPr>
          <w:rFonts w:hint="cs"/>
          <w:sz w:val="24"/>
          <w:szCs w:val="24"/>
          <w:rtl/>
        </w:rPr>
        <w:t xml:space="preserve"> </w:t>
      </w:r>
    </w:p>
    <w:p w14:paraId="0C542129" w14:textId="590AAEA7" w:rsidR="003E3030" w:rsidRPr="002A08D0" w:rsidRDefault="003E3030" w:rsidP="003E3030">
      <w:pPr>
        <w:rPr>
          <w:sz w:val="24"/>
          <w:szCs w:val="24"/>
          <w:rtl/>
        </w:rPr>
      </w:pPr>
    </w:p>
    <w:p w14:paraId="1288E782" w14:textId="35203322" w:rsidR="003E3030" w:rsidRPr="002A08D0" w:rsidRDefault="003E3030" w:rsidP="003E3030">
      <w:pPr>
        <w:rPr>
          <w:sz w:val="24"/>
          <w:szCs w:val="24"/>
          <w:rtl/>
        </w:rPr>
      </w:pPr>
    </w:p>
    <w:p w14:paraId="29260FE3" w14:textId="706000BC" w:rsidR="003E3030" w:rsidRPr="002A08D0" w:rsidRDefault="003E3030" w:rsidP="003E3030">
      <w:pPr>
        <w:rPr>
          <w:sz w:val="24"/>
          <w:szCs w:val="24"/>
          <w:rtl/>
        </w:rPr>
      </w:pPr>
    </w:p>
    <w:p w14:paraId="343C5101" w14:textId="210B9927" w:rsidR="003E3030" w:rsidRPr="002A08D0" w:rsidRDefault="003E3030" w:rsidP="003E3030">
      <w:pPr>
        <w:rPr>
          <w:sz w:val="24"/>
          <w:szCs w:val="24"/>
          <w:rtl/>
        </w:rPr>
      </w:pPr>
    </w:p>
    <w:p w14:paraId="08FC6F87" w14:textId="2F565D9E" w:rsidR="003E3030" w:rsidRPr="002A08D0" w:rsidRDefault="00E622B3" w:rsidP="003E3030">
      <w:pPr>
        <w:rPr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FE9D6" wp14:editId="071B3352">
                <wp:simplePos x="0" y="0"/>
                <wp:positionH relativeFrom="column">
                  <wp:posOffset>-998220</wp:posOffset>
                </wp:positionH>
                <wp:positionV relativeFrom="paragraph">
                  <wp:posOffset>461645</wp:posOffset>
                </wp:positionV>
                <wp:extent cx="7316470" cy="720090"/>
                <wp:effectExtent l="0" t="0" r="0" b="0"/>
                <wp:wrapNone/>
                <wp:docPr id="6" name="מלבן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B520B6-B716-4E3C-B079-DC5A202A9B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64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7A8D0F" w14:textId="77777777" w:rsidR="00E622B3" w:rsidRDefault="00E622B3" w:rsidP="00E622B3">
                            <w:pPr>
                              <w:spacing w:line="360" w:lineRule="auto"/>
                              <w:ind w:hanging="58"/>
                              <w:jc w:val="center"/>
                              <w:rPr>
                                <w:rFonts w:ascii="Calibri" w:eastAsia="Calibri" w:hAnsi="David" w:cs="David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David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נכתב ע"י כותבות </w:t>
                            </w:r>
                            <w:proofErr w:type="spellStart"/>
                            <w:r>
                              <w:rPr>
                                <w:rFonts w:ascii="Calibri" w:eastAsia="Calibri" w:hAnsi="David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תהל"ל</w:t>
                            </w:r>
                            <w:proofErr w:type="spellEnd"/>
                            <w:r>
                              <w:rPr>
                                <w:rFonts w:ascii="Calibri" w:eastAsia="Calibri" w:hAnsi="Calibri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Calibri" w:eastAsia="Calibri" w:hAnsi="Calibri" w:cs="David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https://tep.haifa.ac.il/</w:t>
                              </w:r>
                            </w:hyperlink>
                            <w:r>
                              <w:rPr>
                                <w:rFonts w:ascii="Calibri" w:eastAsia="Calibri" w:hAnsi="Calibri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עבור תכנית "מגמה לעתיד ("משרד החינוך, משרד העבודה והרווחה, ג'וינט ישראל מעבר למגבלות, קרנות הביטוח הלאומי, רשת </w:t>
                            </w:r>
                            <w:proofErr w:type="spellStart"/>
                            <w:r>
                              <w:rPr>
                                <w:rFonts w:ascii="Calibri" w:eastAsia="Calibri" w:hAnsi="David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עתי"ד</w:t>
                            </w:r>
                            <w:proofErr w:type="spellEnd"/>
                            <w:r>
                              <w:rPr>
                                <w:rFonts w:ascii="Calibri" w:eastAsia="Calibri" w:hAnsi="Calibri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, עמותת </w:t>
                            </w:r>
                            <w:proofErr w:type="spellStart"/>
                            <w:r>
                              <w:rPr>
                                <w:rFonts w:ascii="Calibri" w:eastAsia="Calibri" w:hAnsi="David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אלווין</w:t>
                            </w:r>
                            <w:proofErr w:type="spellEnd"/>
                            <w:r>
                              <w:rPr>
                                <w:rFonts w:ascii="Calibri" w:eastAsia="Calibri" w:hAnsi="Calibri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David" w:cs="David"/>
                                <w:color w:val="222222"/>
                                <w:kern w:val="24"/>
                                <w:sz w:val="20"/>
                                <w:szCs w:val="20"/>
                                <w:rtl/>
                              </w:rPr>
                              <w:t>ועמותת</w:t>
                            </w:r>
                            <w:r>
                              <w:rPr>
                                <w:rFonts w:ascii="Calibri" w:eastAsia="Calibri" w:hAnsi="Calibri" w:cs="David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 גוונים)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FE9D6" id="מלבן 6" o:spid="_x0000_s1026" style="position:absolute;left:0;text-align:left;margin-left:-78.6pt;margin-top:36.35pt;width:576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" stroked="f" strokecolor="black [3213]">
                <v:shadow color="#eeece1 [3214]"/>
                <v:textbox style="mso-fit-shape-to-text:t">
                  <w:txbxContent>
                    <w:p w14:paraId="567A8D0F" w14:textId="77777777" w:rsidR="00E622B3" w:rsidRDefault="00E622B3" w:rsidP="00E622B3">
                      <w:pPr>
                        <w:spacing w:line="360" w:lineRule="auto"/>
                        <w:ind w:hanging="58"/>
                        <w:jc w:val="center"/>
                        <w:rPr>
                          <w:rFonts w:ascii="Calibri" w:eastAsia="Calibri" w:hAnsi="David" w:cs="David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David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נכתב ע"י כותבות </w:t>
                      </w:r>
                      <w:proofErr w:type="spellStart"/>
                      <w:r>
                        <w:rPr>
                          <w:rFonts w:ascii="Calibri" w:eastAsia="Calibri" w:hAnsi="David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תהל"ל</w:t>
                      </w:r>
                      <w:proofErr w:type="spellEnd"/>
                      <w:r>
                        <w:rPr>
                          <w:rFonts w:ascii="Calibri" w:eastAsia="Calibri" w:hAnsi="Calibri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  <w:rFonts w:ascii="Calibri" w:eastAsia="Calibri" w:hAnsi="Calibri" w:cs="David"/>
                            <w:color w:val="000000"/>
                            <w:kern w:val="24"/>
                            <w:sz w:val="20"/>
                            <w:szCs w:val="20"/>
                          </w:rPr>
                          <w:t>https://tep.haifa.ac.il/</w:t>
                        </w:r>
                      </w:hyperlink>
                      <w:r>
                        <w:rPr>
                          <w:rFonts w:ascii="Calibri" w:eastAsia="Calibri" w:hAnsi="Calibri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עבור תכנית "מגמה לעתיד ("משרד החינוך, משרד העבודה והרווחה, ג'וינט ישראל מעבר למגבלות, קרנות הביטוח הלאומי, רשת </w:t>
                      </w:r>
                      <w:proofErr w:type="spellStart"/>
                      <w:r>
                        <w:rPr>
                          <w:rFonts w:ascii="Calibri" w:eastAsia="Calibri" w:hAnsi="David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עתי"ד</w:t>
                      </w:r>
                      <w:proofErr w:type="spellEnd"/>
                      <w:r>
                        <w:rPr>
                          <w:rFonts w:ascii="Calibri" w:eastAsia="Calibri" w:hAnsi="Calibri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, עמותת </w:t>
                      </w:r>
                      <w:proofErr w:type="spellStart"/>
                      <w:r>
                        <w:rPr>
                          <w:rFonts w:ascii="Calibri" w:eastAsia="Calibri" w:hAnsi="David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אלווין</w:t>
                      </w:r>
                      <w:proofErr w:type="spellEnd"/>
                      <w:r>
                        <w:rPr>
                          <w:rFonts w:ascii="Calibri" w:eastAsia="Calibri" w:hAnsi="Calibri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 </w:t>
                      </w:r>
                      <w:r>
                        <w:rPr>
                          <w:rFonts w:ascii="Calibri" w:eastAsia="Calibri" w:hAnsi="David" w:cs="David"/>
                          <w:color w:val="222222"/>
                          <w:kern w:val="24"/>
                          <w:sz w:val="20"/>
                          <w:szCs w:val="20"/>
                          <w:rtl/>
                        </w:rPr>
                        <w:t>ועמותת</w:t>
                      </w:r>
                      <w:r>
                        <w:rPr>
                          <w:rFonts w:ascii="Calibri" w:eastAsia="Calibri" w:hAnsi="Calibri" w:cs="David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 גוונים)</w:t>
                      </w:r>
                    </w:p>
                  </w:txbxContent>
                </v:textbox>
              </v:rect>
            </w:pict>
          </mc:Fallback>
        </mc:AlternateContent>
      </w:r>
    </w:p>
    <w:p w14:paraId="574F518D" w14:textId="40E5492E" w:rsidR="003E3030" w:rsidRPr="002A08D0" w:rsidRDefault="003E3030" w:rsidP="003E3030">
      <w:pPr>
        <w:rPr>
          <w:sz w:val="24"/>
          <w:szCs w:val="24"/>
          <w:rtl/>
        </w:rPr>
      </w:pPr>
    </w:p>
    <w:p w14:paraId="18F88151" w14:textId="77777777" w:rsidR="003E3030" w:rsidRPr="002A08D0" w:rsidRDefault="003E3030" w:rsidP="003E3030">
      <w:pPr>
        <w:pStyle w:val="a4"/>
        <w:numPr>
          <w:ilvl w:val="0"/>
          <w:numId w:val="1"/>
        </w:numPr>
        <w:rPr>
          <w:sz w:val="24"/>
          <w:szCs w:val="24"/>
        </w:rPr>
      </w:pPr>
      <w:r w:rsidRPr="002A08D0">
        <w:rPr>
          <w:rFonts w:hint="cs"/>
          <w:sz w:val="24"/>
          <w:szCs w:val="24"/>
          <w:rtl/>
        </w:rPr>
        <w:t>נתחו בקבוצה את סביבות העבודה של 2 עובדים . ניתן להיעזר  בטבלה הבאה</w:t>
      </w:r>
    </w:p>
    <w:tbl>
      <w:tblPr>
        <w:tblStyle w:val="a6"/>
        <w:bidiVisual/>
        <w:tblW w:w="8869" w:type="dxa"/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384"/>
        <w:gridCol w:w="1951"/>
      </w:tblGrid>
      <w:tr w:rsidR="003E3030" w:rsidRPr="002A08D0" w14:paraId="795C9A01" w14:textId="77777777" w:rsidTr="003E3030">
        <w:tc>
          <w:tcPr>
            <w:tcW w:w="1383" w:type="dxa"/>
          </w:tcPr>
          <w:p w14:paraId="1085B3E8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שם התפקיד</w:t>
            </w:r>
          </w:p>
        </w:tc>
        <w:tc>
          <w:tcPr>
            <w:tcW w:w="1383" w:type="dxa"/>
          </w:tcPr>
          <w:p w14:paraId="74537696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לבוש העובד/ת</w:t>
            </w:r>
          </w:p>
        </w:tc>
        <w:tc>
          <w:tcPr>
            <w:tcW w:w="1384" w:type="dxa"/>
          </w:tcPr>
          <w:p w14:paraId="40F9583F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ציוד שהעובד משתמש בו</w:t>
            </w:r>
          </w:p>
        </w:tc>
        <w:tc>
          <w:tcPr>
            <w:tcW w:w="1384" w:type="dxa"/>
          </w:tcPr>
          <w:p w14:paraId="38BB3730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היכן מתבצעת העבודה</w:t>
            </w:r>
          </w:p>
        </w:tc>
        <w:tc>
          <w:tcPr>
            <w:tcW w:w="1384" w:type="dxa"/>
          </w:tcPr>
          <w:p w14:paraId="0140FF2A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עם מי העובד /ת נמצא/ת במהלך העבודה</w:t>
            </w:r>
          </w:p>
        </w:tc>
        <w:tc>
          <w:tcPr>
            <w:tcW w:w="1951" w:type="dxa"/>
          </w:tcPr>
          <w:p w14:paraId="35898FC0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סביבה חושית </w:t>
            </w:r>
            <w:r w:rsidRPr="002A08D0">
              <w:rPr>
                <w:sz w:val="24"/>
                <w:szCs w:val="24"/>
                <w:rtl/>
              </w:rPr>
              <w:t>–</w:t>
            </w:r>
            <w:r w:rsidRPr="002A08D0">
              <w:rPr>
                <w:rFonts w:hint="cs"/>
                <w:sz w:val="24"/>
                <w:szCs w:val="24"/>
                <w:rtl/>
              </w:rPr>
              <w:t xml:space="preserve"> תאורה/ רעשים / ריחות / טעמים / תנועה</w:t>
            </w:r>
          </w:p>
        </w:tc>
      </w:tr>
      <w:tr w:rsidR="003E3030" w:rsidRPr="002A08D0" w14:paraId="29ED2F32" w14:textId="77777777" w:rsidTr="003E3030">
        <w:tc>
          <w:tcPr>
            <w:tcW w:w="1383" w:type="dxa"/>
          </w:tcPr>
          <w:p w14:paraId="708D1B2F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7058DFF8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14:paraId="1C951DB7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1FA1A942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17E71029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1663BDCD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14:paraId="0B753133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</w:tr>
      <w:tr w:rsidR="003E3030" w:rsidRPr="002A08D0" w14:paraId="548D6EDB" w14:textId="77777777" w:rsidTr="003E3030">
        <w:tc>
          <w:tcPr>
            <w:tcW w:w="1383" w:type="dxa"/>
          </w:tcPr>
          <w:p w14:paraId="0B385773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  <w:p w14:paraId="0B7F98CB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14:paraId="39155832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02E555B4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33157E35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5A978A5A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14:paraId="02A37A09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</w:tr>
    </w:tbl>
    <w:p w14:paraId="50E29B41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206AF956" w14:textId="77777777" w:rsidR="003E3030" w:rsidRPr="002A08D0" w:rsidRDefault="003E3030" w:rsidP="003E3030">
      <w:pPr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 xml:space="preserve">דונו במידת נגישות של כל סביבת עבודה, האם נגישה לכל אחד ואחת. </w:t>
      </w:r>
    </w:p>
    <w:p w14:paraId="42EC2139" w14:textId="77777777" w:rsidR="003E3030" w:rsidRPr="002A08D0" w:rsidRDefault="003E3030" w:rsidP="003E3030">
      <w:pPr>
        <w:bidi w:val="0"/>
        <w:rPr>
          <w:sz w:val="24"/>
          <w:szCs w:val="24"/>
        </w:rPr>
      </w:pPr>
      <w:r w:rsidRPr="002A08D0">
        <w:rPr>
          <w:sz w:val="24"/>
          <w:szCs w:val="24"/>
          <w:rtl/>
        </w:rPr>
        <w:br w:type="page"/>
      </w:r>
    </w:p>
    <w:p w14:paraId="77C35E65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1D094EF7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9272064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3D125AD2" w14:textId="77777777" w:rsidR="003E3030" w:rsidRPr="002A08D0" w:rsidRDefault="003E3030" w:rsidP="003E3030">
      <w:pPr>
        <w:jc w:val="center"/>
        <w:rPr>
          <w:b/>
          <w:bCs/>
          <w:sz w:val="24"/>
          <w:szCs w:val="24"/>
          <w:rtl/>
        </w:rPr>
      </w:pPr>
      <w:bookmarkStart w:id="0" w:name="נספח8ב"/>
      <w:r w:rsidRPr="002A08D0">
        <w:rPr>
          <w:rFonts w:hint="cs"/>
          <w:b/>
          <w:bCs/>
          <w:sz w:val="24"/>
          <w:szCs w:val="24"/>
          <w:rtl/>
        </w:rPr>
        <w:t xml:space="preserve">נספח 8ב' </w:t>
      </w:r>
      <w:bookmarkEnd w:id="0"/>
      <w:r w:rsidRPr="002A08D0">
        <w:rPr>
          <w:rFonts w:hint="cs"/>
          <w:b/>
          <w:bCs/>
          <w:sz w:val="24"/>
          <w:szCs w:val="24"/>
          <w:rtl/>
        </w:rPr>
        <w:t xml:space="preserve">: ניתוח סביבות עבודה ותפקידים בעבודה: </w:t>
      </w:r>
    </w:p>
    <w:p w14:paraId="0432F080" w14:textId="77777777" w:rsidR="003E3030" w:rsidRPr="002A08D0" w:rsidRDefault="003E3030" w:rsidP="003E3030">
      <w:pPr>
        <w:jc w:val="center"/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קבוצה א' "נשיא המדינה" </w:t>
      </w:r>
    </w:p>
    <w:p w14:paraId="3141198B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</w:rPr>
      </w:pPr>
      <w:r w:rsidRPr="002A08D0">
        <w:rPr>
          <w:rFonts w:hint="cs"/>
          <w:sz w:val="24"/>
          <w:szCs w:val="24"/>
          <w:rtl/>
        </w:rPr>
        <w:t xml:space="preserve">לפניכם קישור לסרטון, הסרטון מציג את סביבת העבודה של הנשיא ואת תפקידו. </w:t>
      </w:r>
    </w:p>
    <w:p w14:paraId="297DC86F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צפו בסרטון ונסו לנתח את סביבת העבודה ואת תפקידו של הנשיא  בטבלה המצורפת מטה</w:t>
      </w:r>
    </w:p>
    <w:p w14:paraId="597F031E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78A789F6" w14:textId="77777777" w:rsidR="003E3030" w:rsidRPr="002A08D0" w:rsidRDefault="00B7225D" w:rsidP="003E3030">
      <w:pPr>
        <w:pStyle w:val="a4"/>
        <w:spacing w:line="360" w:lineRule="auto"/>
        <w:rPr>
          <w:sz w:val="24"/>
          <w:szCs w:val="24"/>
          <w:rtl/>
        </w:rPr>
      </w:pPr>
      <w:hyperlink r:id="rId16" w:history="1">
        <w:r w:rsidR="003E3030" w:rsidRPr="002A08D0">
          <w:rPr>
            <w:rStyle w:val="Hyperlink"/>
            <w:sz w:val="24"/>
            <w:szCs w:val="24"/>
          </w:rPr>
          <w:t>https://www.youtube.com/watch?v=OFs80U37pJU&amp;list=PLXv9BeKApRvyq2xB1Md03LiR9nlqYXI6X</w:t>
        </w:r>
      </w:hyperlink>
      <w:r w:rsidR="003E3030" w:rsidRPr="002A08D0">
        <w:rPr>
          <w:rFonts w:hint="cs"/>
          <w:sz w:val="24"/>
          <w:szCs w:val="24"/>
          <w:rtl/>
        </w:rPr>
        <w:t xml:space="preserve"> </w:t>
      </w:r>
    </w:p>
    <w:p w14:paraId="4E648A11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tbl>
      <w:tblPr>
        <w:tblStyle w:val="a6"/>
        <w:bidiVisual/>
        <w:tblW w:w="8869" w:type="dxa"/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384"/>
        <w:gridCol w:w="1951"/>
      </w:tblGrid>
      <w:tr w:rsidR="003E3030" w:rsidRPr="002A08D0" w14:paraId="14E09D99" w14:textId="77777777" w:rsidTr="003E3030">
        <w:tc>
          <w:tcPr>
            <w:tcW w:w="1383" w:type="dxa"/>
          </w:tcPr>
          <w:p w14:paraId="02119701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שם התפקיד</w:t>
            </w:r>
          </w:p>
        </w:tc>
        <w:tc>
          <w:tcPr>
            <w:tcW w:w="1383" w:type="dxa"/>
          </w:tcPr>
          <w:p w14:paraId="77DAB942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לבוש העובד/ת</w:t>
            </w:r>
          </w:p>
        </w:tc>
        <w:tc>
          <w:tcPr>
            <w:tcW w:w="1384" w:type="dxa"/>
          </w:tcPr>
          <w:p w14:paraId="1D020627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ציוד שהעובד משתמש בו</w:t>
            </w:r>
          </w:p>
        </w:tc>
        <w:tc>
          <w:tcPr>
            <w:tcW w:w="1384" w:type="dxa"/>
          </w:tcPr>
          <w:p w14:paraId="71B2C33B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היכן מתבצעת העבודה</w:t>
            </w:r>
          </w:p>
        </w:tc>
        <w:tc>
          <w:tcPr>
            <w:tcW w:w="1384" w:type="dxa"/>
          </w:tcPr>
          <w:p w14:paraId="71F8B00F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עם מי העובד /ת נמצא/ת במהלך העבודה</w:t>
            </w:r>
          </w:p>
        </w:tc>
        <w:tc>
          <w:tcPr>
            <w:tcW w:w="1951" w:type="dxa"/>
          </w:tcPr>
          <w:p w14:paraId="6C871294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סביבה חושית </w:t>
            </w:r>
            <w:r w:rsidRPr="002A08D0">
              <w:rPr>
                <w:sz w:val="24"/>
                <w:szCs w:val="24"/>
                <w:rtl/>
              </w:rPr>
              <w:t>–</w:t>
            </w:r>
            <w:r w:rsidRPr="002A08D0">
              <w:rPr>
                <w:rFonts w:hint="cs"/>
                <w:sz w:val="24"/>
                <w:szCs w:val="24"/>
                <w:rtl/>
              </w:rPr>
              <w:t xml:space="preserve"> תאורה/ רעשים / ריחות / טעמים / תנועה</w:t>
            </w:r>
          </w:p>
        </w:tc>
      </w:tr>
      <w:tr w:rsidR="003E3030" w:rsidRPr="002A08D0" w14:paraId="73236B7A" w14:textId="77777777" w:rsidTr="003E3030">
        <w:tc>
          <w:tcPr>
            <w:tcW w:w="1383" w:type="dxa"/>
          </w:tcPr>
          <w:p w14:paraId="080AA45E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1B505CF4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14:paraId="750AB5F5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36F3767C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35153DE7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0AF48C01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14:paraId="62ABC7F8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</w:tr>
    </w:tbl>
    <w:p w14:paraId="30DF2739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7BF091F1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571BBB64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ציינו את מידת נגישות סביבת העבודה, האם סביבת העבודה נגישה לכל אחד</w:t>
      </w:r>
    </w:p>
    <w:p w14:paraId="5DF0DA72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7BF92F90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21A29396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7504A719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4E8B6078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5400B522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3A31B584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200D4C77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393B3DF5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30C4B9D8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061A6525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3DA6EF78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483D9CD2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7EB5F00A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24C6A1FA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7340AE7D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1372D3DE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3736B933" w14:textId="77777777" w:rsidR="003E3030" w:rsidRPr="002A08D0" w:rsidRDefault="003E3030" w:rsidP="003E3030">
      <w:pPr>
        <w:jc w:val="center"/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קבוצה ב' "עבודת החדרנית " </w:t>
      </w:r>
    </w:p>
    <w:p w14:paraId="496BB34B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</w:rPr>
      </w:pPr>
      <w:r w:rsidRPr="002A08D0">
        <w:rPr>
          <w:rFonts w:hint="cs"/>
          <w:sz w:val="24"/>
          <w:szCs w:val="24"/>
          <w:rtl/>
        </w:rPr>
        <w:t xml:space="preserve">לפניכם קישור לסרטון, הסרטון מציג את סביבת העבודה של חדרנית  ואת תפקידה. </w:t>
      </w:r>
    </w:p>
    <w:p w14:paraId="43CA0EF3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צפו בסרטון ונסו לנתח את סביבת העבודה ואת תפקידה של החדרנית  בטבלה המצורפת מטה.</w:t>
      </w:r>
    </w:p>
    <w:p w14:paraId="39AC5DCA" w14:textId="77777777" w:rsidR="003E3030" w:rsidRPr="002A08D0" w:rsidRDefault="00B7225D" w:rsidP="003E3030">
      <w:pPr>
        <w:pStyle w:val="a4"/>
        <w:spacing w:line="360" w:lineRule="auto"/>
        <w:rPr>
          <w:sz w:val="24"/>
          <w:szCs w:val="24"/>
          <w:rtl/>
        </w:rPr>
      </w:pPr>
      <w:hyperlink r:id="rId17" w:history="1">
        <w:r w:rsidR="003E3030" w:rsidRPr="002A08D0">
          <w:rPr>
            <w:rStyle w:val="Hyperlink"/>
            <w:sz w:val="24"/>
            <w:szCs w:val="24"/>
          </w:rPr>
          <w:t>https://www.youtube.com/watch?v=gDadpG3oa5c</w:t>
        </w:r>
      </w:hyperlink>
    </w:p>
    <w:p w14:paraId="2496DC3C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tbl>
      <w:tblPr>
        <w:tblStyle w:val="a6"/>
        <w:bidiVisual/>
        <w:tblW w:w="8869" w:type="dxa"/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384"/>
        <w:gridCol w:w="1951"/>
      </w:tblGrid>
      <w:tr w:rsidR="003E3030" w:rsidRPr="002A08D0" w14:paraId="2DF52747" w14:textId="77777777" w:rsidTr="003E3030">
        <w:tc>
          <w:tcPr>
            <w:tcW w:w="1383" w:type="dxa"/>
          </w:tcPr>
          <w:p w14:paraId="4A8BB912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שם התפקיד</w:t>
            </w:r>
          </w:p>
        </w:tc>
        <w:tc>
          <w:tcPr>
            <w:tcW w:w="1383" w:type="dxa"/>
          </w:tcPr>
          <w:p w14:paraId="6D47C81F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לבוש העובד/ת</w:t>
            </w:r>
          </w:p>
        </w:tc>
        <w:tc>
          <w:tcPr>
            <w:tcW w:w="1384" w:type="dxa"/>
          </w:tcPr>
          <w:p w14:paraId="75D52C45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ציוד שהעובד משתמש בו</w:t>
            </w:r>
          </w:p>
        </w:tc>
        <w:tc>
          <w:tcPr>
            <w:tcW w:w="1384" w:type="dxa"/>
          </w:tcPr>
          <w:p w14:paraId="0E103932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היכן מתבצעת העבודה</w:t>
            </w:r>
          </w:p>
        </w:tc>
        <w:tc>
          <w:tcPr>
            <w:tcW w:w="1384" w:type="dxa"/>
          </w:tcPr>
          <w:p w14:paraId="1F6EFCD2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עם מי העובד /ת נמצא/ת במהלך העבודה</w:t>
            </w:r>
          </w:p>
        </w:tc>
        <w:tc>
          <w:tcPr>
            <w:tcW w:w="1951" w:type="dxa"/>
          </w:tcPr>
          <w:p w14:paraId="7FE5CCF7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סביבה חושית </w:t>
            </w:r>
            <w:r w:rsidRPr="002A08D0">
              <w:rPr>
                <w:sz w:val="24"/>
                <w:szCs w:val="24"/>
                <w:rtl/>
              </w:rPr>
              <w:t>–</w:t>
            </w:r>
            <w:r w:rsidRPr="002A08D0">
              <w:rPr>
                <w:rFonts w:hint="cs"/>
                <w:sz w:val="24"/>
                <w:szCs w:val="24"/>
                <w:rtl/>
              </w:rPr>
              <w:t xml:space="preserve"> תאורה/ רעשים / ריחות / טעמים / תנועה</w:t>
            </w:r>
          </w:p>
        </w:tc>
      </w:tr>
      <w:tr w:rsidR="003E3030" w:rsidRPr="002A08D0" w14:paraId="5874C73F" w14:textId="77777777" w:rsidTr="003E3030">
        <w:tc>
          <w:tcPr>
            <w:tcW w:w="1383" w:type="dxa"/>
          </w:tcPr>
          <w:p w14:paraId="30F098E6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19267BAF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14:paraId="7463B107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2F8B4C2F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0DF67D9F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443DE85F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14:paraId="1608536A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</w:tr>
    </w:tbl>
    <w:p w14:paraId="130CAF81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68B5A5C0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1BA4B84E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ציינו את מידת נגישות סביבת העבודה, האם סביבת העבודה נגישה לכל אחד</w:t>
      </w:r>
    </w:p>
    <w:p w14:paraId="193F3DFD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2A39C87C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05CD1205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2738FC8B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503D3936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57C8A8DA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</w:rPr>
      </w:pPr>
    </w:p>
    <w:p w14:paraId="4802A40A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285BDC3D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671CEA5F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5B583306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61AA5853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5F0B5E9D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52398D8B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4F7E58A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352DA305" w14:textId="77777777" w:rsidR="003E3030" w:rsidRPr="002A08D0" w:rsidRDefault="003E3030" w:rsidP="003E3030">
      <w:pPr>
        <w:jc w:val="center"/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קבוצה ג'  "קצינה במשמר הכנסת " </w:t>
      </w:r>
    </w:p>
    <w:p w14:paraId="32D3C006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</w:rPr>
      </w:pPr>
      <w:r w:rsidRPr="002A08D0">
        <w:rPr>
          <w:rFonts w:hint="cs"/>
          <w:sz w:val="24"/>
          <w:szCs w:val="24"/>
          <w:rtl/>
        </w:rPr>
        <w:t xml:space="preserve">לפניכם קישור לסרטון, הסרטון מציג את סביבת העבודה של קצינה במשמר הכנסת ואת תפקידה. </w:t>
      </w:r>
    </w:p>
    <w:p w14:paraId="007A6B6B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צפו בסרטון ונסו לנתח את סביבת העבודה ואת תפקידה של קצינה במשמר הכנסת  בטבלה המצורפת מטה</w:t>
      </w:r>
    </w:p>
    <w:p w14:paraId="7377950D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4D9E01DE" w14:textId="77777777" w:rsidR="003E3030" w:rsidRPr="002A08D0" w:rsidRDefault="00B7225D" w:rsidP="003E3030">
      <w:pPr>
        <w:pStyle w:val="a4"/>
        <w:spacing w:line="360" w:lineRule="auto"/>
        <w:rPr>
          <w:sz w:val="24"/>
          <w:szCs w:val="24"/>
          <w:rtl/>
        </w:rPr>
      </w:pPr>
      <w:hyperlink r:id="rId18" w:history="1">
        <w:r w:rsidR="003E3030" w:rsidRPr="002A08D0">
          <w:rPr>
            <w:rStyle w:val="Hyperlink"/>
            <w:sz w:val="24"/>
            <w:szCs w:val="24"/>
          </w:rPr>
          <w:t>https://www.youtube.com/watch?v=yJlchC35VGw&amp;t=39s</w:t>
        </w:r>
      </w:hyperlink>
      <w:r w:rsidR="003E3030" w:rsidRPr="002A08D0">
        <w:rPr>
          <w:rFonts w:hint="cs"/>
          <w:sz w:val="24"/>
          <w:szCs w:val="24"/>
          <w:rtl/>
        </w:rPr>
        <w:t xml:space="preserve"> </w:t>
      </w:r>
    </w:p>
    <w:p w14:paraId="41BA877A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2BEC2764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tbl>
      <w:tblPr>
        <w:tblStyle w:val="a6"/>
        <w:bidiVisual/>
        <w:tblW w:w="8869" w:type="dxa"/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384"/>
        <w:gridCol w:w="1951"/>
      </w:tblGrid>
      <w:tr w:rsidR="003E3030" w:rsidRPr="002A08D0" w14:paraId="26798220" w14:textId="77777777" w:rsidTr="003E3030">
        <w:tc>
          <w:tcPr>
            <w:tcW w:w="1383" w:type="dxa"/>
          </w:tcPr>
          <w:p w14:paraId="1DAFF987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שם התפקיד</w:t>
            </w:r>
          </w:p>
        </w:tc>
        <w:tc>
          <w:tcPr>
            <w:tcW w:w="1383" w:type="dxa"/>
          </w:tcPr>
          <w:p w14:paraId="03046D7D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לבוש העובד/ת</w:t>
            </w:r>
          </w:p>
        </w:tc>
        <w:tc>
          <w:tcPr>
            <w:tcW w:w="1384" w:type="dxa"/>
          </w:tcPr>
          <w:p w14:paraId="5BE905C9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ציוד שהעובד משתמש בו</w:t>
            </w:r>
          </w:p>
        </w:tc>
        <w:tc>
          <w:tcPr>
            <w:tcW w:w="1384" w:type="dxa"/>
          </w:tcPr>
          <w:p w14:paraId="158FE4C3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היכן מתבצעת העבודה</w:t>
            </w:r>
          </w:p>
        </w:tc>
        <w:tc>
          <w:tcPr>
            <w:tcW w:w="1384" w:type="dxa"/>
          </w:tcPr>
          <w:p w14:paraId="4C47D72B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עם מי העובד /ת נמצא/ת במהלך העבודה</w:t>
            </w:r>
          </w:p>
        </w:tc>
        <w:tc>
          <w:tcPr>
            <w:tcW w:w="1951" w:type="dxa"/>
          </w:tcPr>
          <w:p w14:paraId="7B166DA6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סביבה חושית </w:t>
            </w:r>
            <w:r w:rsidRPr="002A08D0">
              <w:rPr>
                <w:sz w:val="24"/>
                <w:szCs w:val="24"/>
                <w:rtl/>
              </w:rPr>
              <w:t>–</w:t>
            </w:r>
            <w:r w:rsidRPr="002A08D0">
              <w:rPr>
                <w:rFonts w:hint="cs"/>
                <w:sz w:val="24"/>
                <w:szCs w:val="24"/>
                <w:rtl/>
              </w:rPr>
              <w:t xml:space="preserve"> תאורה/ רעשים / ריחות / טעמים / תנועה</w:t>
            </w:r>
          </w:p>
        </w:tc>
      </w:tr>
      <w:tr w:rsidR="003E3030" w:rsidRPr="002A08D0" w14:paraId="29A34B26" w14:textId="77777777" w:rsidTr="003E3030">
        <w:tc>
          <w:tcPr>
            <w:tcW w:w="1383" w:type="dxa"/>
          </w:tcPr>
          <w:p w14:paraId="1E81D32E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758F3F1C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14:paraId="1375063E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0B7D2FC0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5C9D8734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2258C769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14:paraId="42E6C1BD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</w:tr>
    </w:tbl>
    <w:p w14:paraId="7886C253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64D9DBF7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14D88FA4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ציינו את מידת נגישות סביבת העבודה, האם סביבת העבודה נגישה לכל אחד</w:t>
      </w:r>
    </w:p>
    <w:p w14:paraId="530B3230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6F912A56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2F120959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61FD6895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51A20062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4EF58ACA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3CDA4365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1C5855A2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3D9D676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57051F98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7A99E2EE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7CA3C70F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32187B5E" w14:textId="77777777" w:rsidR="003E3030" w:rsidRPr="002A08D0" w:rsidRDefault="003E3030" w:rsidP="003E3030">
      <w:pPr>
        <w:jc w:val="center"/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קבוצה ד'  "רועה צאן  " </w:t>
      </w:r>
    </w:p>
    <w:p w14:paraId="704194CB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</w:rPr>
      </w:pPr>
      <w:r w:rsidRPr="002A08D0">
        <w:rPr>
          <w:rFonts w:hint="cs"/>
          <w:sz w:val="24"/>
          <w:szCs w:val="24"/>
          <w:rtl/>
        </w:rPr>
        <w:t xml:space="preserve">לפניכם קישור לסרטון, הסרטון מציג את סביבת העבודה של רועה צאן ואת תפקידו. </w:t>
      </w:r>
    </w:p>
    <w:p w14:paraId="1EF6332C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צפו בסרטון ונסו לנתח את סביבת העבודה ואת תפקידו של רועה הצאן  בטבלה המצורפת מטה</w:t>
      </w:r>
    </w:p>
    <w:p w14:paraId="6615E989" w14:textId="77777777" w:rsidR="003E3030" w:rsidRPr="002A08D0" w:rsidRDefault="00B7225D" w:rsidP="003E3030">
      <w:pPr>
        <w:rPr>
          <w:sz w:val="24"/>
          <w:szCs w:val="24"/>
          <w:rtl/>
        </w:rPr>
      </w:pPr>
      <w:hyperlink r:id="rId19" w:history="1">
        <w:r w:rsidR="003E3030" w:rsidRPr="002A08D0">
          <w:rPr>
            <w:rStyle w:val="Hyperlink"/>
            <w:sz w:val="24"/>
            <w:szCs w:val="24"/>
          </w:rPr>
          <w:t>https://www.youtube.com/watch?v=9sHIrQGU7ck</w:t>
        </w:r>
      </w:hyperlink>
      <w:r w:rsidR="003E3030" w:rsidRPr="002A08D0">
        <w:rPr>
          <w:rFonts w:hint="cs"/>
          <w:sz w:val="24"/>
          <w:szCs w:val="24"/>
          <w:rtl/>
        </w:rPr>
        <w:t xml:space="preserve"> </w:t>
      </w:r>
    </w:p>
    <w:p w14:paraId="71AD22B4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1A194FD9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tbl>
      <w:tblPr>
        <w:tblStyle w:val="a6"/>
        <w:bidiVisual/>
        <w:tblW w:w="8869" w:type="dxa"/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384"/>
        <w:gridCol w:w="1951"/>
      </w:tblGrid>
      <w:tr w:rsidR="003E3030" w:rsidRPr="002A08D0" w14:paraId="2161BECF" w14:textId="77777777" w:rsidTr="003E3030">
        <w:tc>
          <w:tcPr>
            <w:tcW w:w="1383" w:type="dxa"/>
          </w:tcPr>
          <w:p w14:paraId="5819066E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שם התפקיד</w:t>
            </w:r>
          </w:p>
        </w:tc>
        <w:tc>
          <w:tcPr>
            <w:tcW w:w="1383" w:type="dxa"/>
          </w:tcPr>
          <w:p w14:paraId="5318988E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לבוש העובד/ת</w:t>
            </w:r>
          </w:p>
        </w:tc>
        <w:tc>
          <w:tcPr>
            <w:tcW w:w="1384" w:type="dxa"/>
          </w:tcPr>
          <w:p w14:paraId="71A15D52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ציוד שהעובד משתמש בו</w:t>
            </w:r>
          </w:p>
        </w:tc>
        <w:tc>
          <w:tcPr>
            <w:tcW w:w="1384" w:type="dxa"/>
          </w:tcPr>
          <w:p w14:paraId="5685F58B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היכן מתבצעת העבודה</w:t>
            </w:r>
          </w:p>
        </w:tc>
        <w:tc>
          <w:tcPr>
            <w:tcW w:w="1384" w:type="dxa"/>
          </w:tcPr>
          <w:p w14:paraId="6C29BEEB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עם מי העובד /ת נמצא/ת במהלך העבודה</w:t>
            </w:r>
          </w:p>
        </w:tc>
        <w:tc>
          <w:tcPr>
            <w:tcW w:w="1951" w:type="dxa"/>
          </w:tcPr>
          <w:p w14:paraId="188E2D04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סביבה חושית </w:t>
            </w:r>
            <w:r w:rsidRPr="002A08D0">
              <w:rPr>
                <w:sz w:val="24"/>
                <w:szCs w:val="24"/>
                <w:rtl/>
              </w:rPr>
              <w:t>–</w:t>
            </w:r>
            <w:r w:rsidRPr="002A08D0">
              <w:rPr>
                <w:rFonts w:hint="cs"/>
                <w:sz w:val="24"/>
                <w:szCs w:val="24"/>
                <w:rtl/>
              </w:rPr>
              <w:t xml:space="preserve"> תאורה/ רעשים / ריחות / טעמים / תנועה</w:t>
            </w:r>
          </w:p>
        </w:tc>
      </w:tr>
      <w:tr w:rsidR="003E3030" w:rsidRPr="002A08D0" w14:paraId="6DF9442F" w14:textId="77777777" w:rsidTr="003E3030">
        <w:tc>
          <w:tcPr>
            <w:tcW w:w="1383" w:type="dxa"/>
          </w:tcPr>
          <w:p w14:paraId="3DE1C232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18E3DE72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14:paraId="78D96C90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4826D682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15001F5B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40BFAFA3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14:paraId="14C1E84B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</w:tr>
    </w:tbl>
    <w:p w14:paraId="0EB9AF18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047EF47A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1575AE1C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ציינו את מידת נגישות סביבת העבודה, האם סביבת העבודה נגישה לכל אחד</w:t>
      </w:r>
    </w:p>
    <w:p w14:paraId="5EA52E14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01E5A12B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61649150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6A2787B9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98EB700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430F38F7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3A093DE3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F98055C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5612505F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17A21DF6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41642ADA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3ACCC7C9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5D1934A6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2B059AD9" w14:textId="77777777" w:rsidR="003E3030" w:rsidRPr="002A08D0" w:rsidRDefault="003E3030" w:rsidP="003E3030">
      <w:pPr>
        <w:jc w:val="center"/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קבוצה ה'  "מוכר ארטיקים " </w:t>
      </w:r>
    </w:p>
    <w:p w14:paraId="111248CF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</w:rPr>
      </w:pPr>
      <w:r w:rsidRPr="002A08D0">
        <w:rPr>
          <w:rFonts w:hint="cs"/>
          <w:sz w:val="24"/>
          <w:szCs w:val="24"/>
          <w:rtl/>
        </w:rPr>
        <w:t xml:space="preserve">לפניכם קישור לסרטון, הסרטון מציג את סביבת העבודה של מוכר ארטיקים ואת תפקידו. </w:t>
      </w:r>
    </w:p>
    <w:p w14:paraId="057FD5BD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צפו בסרטון ונסו לנתח את סביבת העבודה ואת תפקידו של מוכר ארטיקים  בטבלה המצורפת מטה</w:t>
      </w:r>
    </w:p>
    <w:p w14:paraId="14377167" w14:textId="77777777" w:rsidR="003E3030" w:rsidRPr="002A08D0" w:rsidRDefault="00B7225D" w:rsidP="003E3030">
      <w:pPr>
        <w:rPr>
          <w:sz w:val="24"/>
          <w:szCs w:val="24"/>
          <w:rtl/>
        </w:rPr>
      </w:pPr>
      <w:hyperlink r:id="rId20" w:history="1">
        <w:r w:rsidR="003E3030" w:rsidRPr="002A08D0">
          <w:rPr>
            <w:rStyle w:val="Hyperlink"/>
            <w:sz w:val="24"/>
            <w:szCs w:val="24"/>
          </w:rPr>
          <w:t>https://www.youtube.com/watch?v=lLuZj2A4wDA</w:t>
        </w:r>
      </w:hyperlink>
      <w:r w:rsidR="003E3030" w:rsidRPr="002A08D0">
        <w:rPr>
          <w:rFonts w:hint="cs"/>
          <w:sz w:val="24"/>
          <w:szCs w:val="24"/>
          <w:rtl/>
        </w:rPr>
        <w:t xml:space="preserve"> </w:t>
      </w:r>
    </w:p>
    <w:p w14:paraId="2E0649AC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tbl>
      <w:tblPr>
        <w:tblStyle w:val="a6"/>
        <w:bidiVisual/>
        <w:tblW w:w="8869" w:type="dxa"/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384"/>
        <w:gridCol w:w="1951"/>
      </w:tblGrid>
      <w:tr w:rsidR="003E3030" w:rsidRPr="002A08D0" w14:paraId="05CFE37C" w14:textId="77777777" w:rsidTr="003E3030">
        <w:tc>
          <w:tcPr>
            <w:tcW w:w="1383" w:type="dxa"/>
          </w:tcPr>
          <w:p w14:paraId="42450960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שם התפקיד</w:t>
            </w:r>
          </w:p>
        </w:tc>
        <w:tc>
          <w:tcPr>
            <w:tcW w:w="1383" w:type="dxa"/>
          </w:tcPr>
          <w:p w14:paraId="6D85830F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לבוש העובד/ת</w:t>
            </w:r>
          </w:p>
        </w:tc>
        <w:tc>
          <w:tcPr>
            <w:tcW w:w="1384" w:type="dxa"/>
          </w:tcPr>
          <w:p w14:paraId="3601D8D3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ציוד שהעובד משתמש בו</w:t>
            </w:r>
          </w:p>
        </w:tc>
        <w:tc>
          <w:tcPr>
            <w:tcW w:w="1384" w:type="dxa"/>
          </w:tcPr>
          <w:p w14:paraId="7FE7F296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היכן מתבצעת העבודה</w:t>
            </w:r>
          </w:p>
        </w:tc>
        <w:tc>
          <w:tcPr>
            <w:tcW w:w="1384" w:type="dxa"/>
          </w:tcPr>
          <w:p w14:paraId="00525FD4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עם מי העובד /ת נמצא/ת במהלך העבודה</w:t>
            </w:r>
          </w:p>
        </w:tc>
        <w:tc>
          <w:tcPr>
            <w:tcW w:w="1951" w:type="dxa"/>
          </w:tcPr>
          <w:p w14:paraId="7332FAE4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סביבה חושית </w:t>
            </w:r>
            <w:r w:rsidRPr="002A08D0">
              <w:rPr>
                <w:sz w:val="24"/>
                <w:szCs w:val="24"/>
                <w:rtl/>
              </w:rPr>
              <w:t>–</w:t>
            </w:r>
            <w:r w:rsidRPr="002A08D0">
              <w:rPr>
                <w:rFonts w:hint="cs"/>
                <w:sz w:val="24"/>
                <w:szCs w:val="24"/>
                <w:rtl/>
              </w:rPr>
              <w:t xml:space="preserve"> תאורה/ רעשים / ריחות / טעמים / תנועה</w:t>
            </w:r>
          </w:p>
        </w:tc>
      </w:tr>
      <w:tr w:rsidR="003E3030" w:rsidRPr="002A08D0" w14:paraId="4FA76D08" w14:textId="77777777" w:rsidTr="003E3030">
        <w:tc>
          <w:tcPr>
            <w:tcW w:w="1383" w:type="dxa"/>
          </w:tcPr>
          <w:p w14:paraId="1356C811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0345FA9D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14:paraId="2EAC029F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17ED6056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0895942B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6D61EFB0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14:paraId="61352A5F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</w:tr>
    </w:tbl>
    <w:p w14:paraId="650EA2AC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7D83875C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39ECBD52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ציינו את מידת נגישות סביבת העבודה, האם סביבת העבודה נגישה לכל אחד</w:t>
      </w:r>
    </w:p>
    <w:p w14:paraId="4A27D804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7596FA80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3C14F3AA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AD4A1A5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1A49E51A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1FE6C5BA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733C3BA5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68C9294B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84201EF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6750DF93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249DFB9F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5BCAC7D8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D619572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73AEE012" w14:textId="77777777" w:rsidR="003E3030" w:rsidRPr="002A08D0" w:rsidRDefault="003E3030" w:rsidP="003E3030">
      <w:pPr>
        <w:jc w:val="center"/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קבוצה ו'  "פקחית בעירית תל אביב " </w:t>
      </w:r>
    </w:p>
    <w:p w14:paraId="16D71272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</w:rPr>
      </w:pPr>
      <w:r w:rsidRPr="002A08D0">
        <w:rPr>
          <w:rFonts w:hint="cs"/>
          <w:sz w:val="24"/>
          <w:szCs w:val="24"/>
          <w:rtl/>
        </w:rPr>
        <w:t xml:space="preserve">לפניכם קישור לסרטון, הסרטון מציג את סביבת העבודה של פקחית בעירית תל אביב ואת תפקידה. </w:t>
      </w:r>
    </w:p>
    <w:p w14:paraId="53EB5549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צפו בסרטון ונסו לנתח את סביבת העבודה ואת תפקידה של הפקחית  בטבלה המצורפת מטה.</w:t>
      </w:r>
    </w:p>
    <w:p w14:paraId="0633C25E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AB43265" w14:textId="77777777" w:rsidR="003E3030" w:rsidRPr="002A08D0" w:rsidRDefault="00B7225D" w:rsidP="003E3030">
      <w:pPr>
        <w:rPr>
          <w:sz w:val="24"/>
          <w:szCs w:val="24"/>
          <w:rtl/>
        </w:rPr>
      </w:pPr>
      <w:hyperlink r:id="rId21" w:history="1">
        <w:r w:rsidR="003E3030" w:rsidRPr="002A08D0">
          <w:rPr>
            <w:rStyle w:val="Hyperlink"/>
            <w:sz w:val="24"/>
            <w:szCs w:val="24"/>
          </w:rPr>
          <w:t>https://www.youtube.com/watch?v=WDt2u6omB0M</w:t>
        </w:r>
      </w:hyperlink>
    </w:p>
    <w:p w14:paraId="3DFE008B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5467A2A5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tbl>
      <w:tblPr>
        <w:tblStyle w:val="a6"/>
        <w:bidiVisual/>
        <w:tblW w:w="8869" w:type="dxa"/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384"/>
        <w:gridCol w:w="1951"/>
      </w:tblGrid>
      <w:tr w:rsidR="003E3030" w:rsidRPr="002A08D0" w14:paraId="78B0A474" w14:textId="77777777" w:rsidTr="003E3030">
        <w:tc>
          <w:tcPr>
            <w:tcW w:w="1383" w:type="dxa"/>
          </w:tcPr>
          <w:p w14:paraId="26D77F17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שם התפקיד</w:t>
            </w:r>
          </w:p>
        </w:tc>
        <w:tc>
          <w:tcPr>
            <w:tcW w:w="1383" w:type="dxa"/>
          </w:tcPr>
          <w:p w14:paraId="34336574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לבוש העובד/ת</w:t>
            </w:r>
          </w:p>
        </w:tc>
        <w:tc>
          <w:tcPr>
            <w:tcW w:w="1384" w:type="dxa"/>
          </w:tcPr>
          <w:p w14:paraId="32C7F3A6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ציוד שהעובד משתמש בו</w:t>
            </w:r>
          </w:p>
        </w:tc>
        <w:tc>
          <w:tcPr>
            <w:tcW w:w="1384" w:type="dxa"/>
          </w:tcPr>
          <w:p w14:paraId="3BDAFF59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היכן מתבצעת העבודה</w:t>
            </w:r>
          </w:p>
        </w:tc>
        <w:tc>
          <w:tcPr>
            <w:tcW w:w="1384" w:type="dxa"/>
          </w:tcPr>
          <w:p w14:paraId="5B82BD37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עם מי העובד /ת נמצא/ת במהלך העבודה</w:t>
            </w:r>
          </w:p>
        </w:tc>
        <w:tc>
          <w:tcPr>
            <w:tcW w:w="1951" w:type="dxa"/>
          </w:tcPr>
          <w:p w14:paraId="41A1D68D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סביבה חושית </w:t>
            </w:r>
            <w:r w:rsidRPr="002A08D0">
              <w:rPr>
                <w:sz w:val="24"/>
                <w:szCs w:val="24"/>
                <w:rtl/>
              </w:rPr>
              <w:t>–</w:t>
            </w:r>
            <w:r w:rsidRPr="002A08D0">
              <w:rPr>
                <w:rFonts w:hint="cs"/>
                <w:sz w:val="24"/>
                <w:szCs w:val="24"/>
                <w:rtl/>
              </w:rPr>
              <w:t xml:space="preserve"> תאורה/ רעשים / ריחות / טעמים / תנועה</w:t>
            </w:r>
          </w:p>
        </w:tc>
      </w:tr>
      <w:tr w:rsidR="003E3030" w:rsidRPr="002A08D0" w14:paraId="17C24BEC" w14:textId="77777777" w:rsidTr="003E3030">
        <w:tc>
          <w:tcPr>
            <w:tcW w:w="1383" w:type="dxa"/>
          </w:tcPr>
          <w:p w14:paraId="2BA1F00D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7E82EA93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14:paraId="7F6E1105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3C8FE454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77373990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1CA83B5B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14:paraId="7CF9D737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</w:tr>
    </w:tbl>
    <w:p w14:paraId="13E768CA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2FABCEDF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6D2C1168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ציינו את מידת נגישות סביבת העבודה, האם סביבת העבודה נגישה לכל אחד</w:t>
      </w:r>
    </w:p>
    <w:p w14:paraId="4EA4BF29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214675D1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27229850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7539F02E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4ABFFA9D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41FE3413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50208AFA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B807D01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5B483D38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7D616D79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1DB1BCE3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46A802BE" w14:textId="77777777" w:rsidR="003E3030" w:rsidRPr="002A08D0" w:rsidRDefault="003E3030" w:rsidP="003E3030">
      <w:pPr>
        <w:jc w:val="center"/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קבוצה ז'  "ספר גברים  " </w:t>
      </w:r>
    </w:p>
    <w:p w14:paraId="367E084B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</w:rPr>
      </w:pPr>
      <w:r w:rsidRPr="002A08D0">
        <w:rPr>
          <w:rFonts w:hint="cs"/>
          <w:sz w:val="24"/>
          <w:szCs w:val="24"/>
          <w:rtl/>
        </w:rPr>
        <w:t xml:space="preserve">לפניכם קישור לסרטון, הסרטון מציג את סביבת העבודה של ספר גברים ואת תפקידו. </w:t>
      </w:r>
    </w:p>
    <w:p w14:paraId="1C10F3D9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צפו בסרטון ונסו לנתח את סביבת העבודה ואת תפקידו של הספר  בטבלה המצורפת מטה</w:t>
      </w:r>
    </w:p>
    <w:p w14:paraId="51679410" w14:textId="77777777" w:rsidR="003E3030" w:rsidRPr="002A08D0" w:rsidRDefault="00B7225D" w:rsidP="003E3030">
      <w:pPr>
        <w:rPr>
          <w:sz w:val="24"/>
          <w:szCs w:val="24"/>
          <w:rtl/>
        </w:rPr>
      </w:pPr>
      <w:hyperlink r:id="rId22" w:history="1">
        <w:r w:rsidR="003E3030" w:rsidRPr="002A08D0">
          <w:rPr>
            <w:rStyle w:val="Hyperlink"/>
            <w:sz w:val="24"/>
            <w:szCs w:val="24"/>
          </w:rPr>
          <w:t>https://www.youtube.com/watch?v=IzjSncNCpPQ</w:t>
        </w:r>
      </w:hyperlink>
      <w:r w:rsidR="003E3030" w:rsidRPr="002A08D0">
        <w:rPr>
          <w:rFonts w:hint="cs"/>
          <w:sz w:val="24"/>
          <w:szCs w:val="24"/>
          <w:rtl/>
        </w:rPr>
        <w:t xml:space="preserve">  </w:t>
      </w:r>
    </w:p>
    <w:p w14:paraId="0DA8078D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236689E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tbl>
      <w:tblPr>
        <w:tblStyle w:val="a6"/>
        <w:bidiVisual/>
        <w:tblW w:w="8869" w:type="dxa"/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384"/>
        <w:gridCol w:w="1951"/>
      </w:tblGrid>
      <w:tr w:rsidR="003E3030" w:rsidRPr="002A08D0" w14:paraId="323DA376" w14:textId="77777777" w:rsidTr="003E3030">
        <w:tc>
          <w:tcPr>
            <w:tcW w:w="1383" w:type="dxa"/>
          </w:tcPr>
          <w:p w14:paraId="7C58384E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שם התפקיד</w:t>
            </w:r>
          </w:p>
        </w:tc>
        <w:tc>
          <w:tcPr>
            <w:tcW w:w="1383" w:type="dxa"/>
          </w:tcPr>
          <w:p w14:paraId="5F751068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לבוש העובד/ת</w:t>
            </w:r>
          </w:p>
        </w:tc>
        <w:tc>
          <w:tcPr>
            <w:tcW w:w="1384" w:type="dxa"/>
          </w:tcPr>
          <w:p w14:paraId="2903514E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ציוד שהעובד משתמש בו</w:t>
            </w:r>
          </w:p>
        </w:tc>
        <w:tc>
          <w:tcPr>
            <w:tcW w:w="1384" w:type="dxa"/>
          </w:tcPr>
          <w:p w14:paraId="7F52E9E9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היכן מתבצעת העבודה</w:t>
            </w:r>
          </w:p>
        </w:tc>
        <w:tc>
          <w:tcPr>
            <w:tcW w:w="1384" w:type="dxa"/>
          </w:tcPr>
          <w:p w14:paraId="2AE481E9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>עם מי העובד /ת נמצא/ת במהלך העבודה</w:t>
            </w:r>
          </w:p>
        </w:tc>
        <w:tc>
          <w:tcPr>
            <w:tcW w:w="1951" w:type="dxa"/>
          </w:tcPr>
          <w:p w14:paraId="1B58A1A3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סביבה חושית </w:t>
            </w:r>
            <w:r w:rsidRPr="002A08D0">
              <w:rPr>
                <w:sz w:val="24"/>
                <w:szCs w:val="24"/>
                <w:rtl/>
              </w:rPr>
              <w:t>–</w:t>
            </w:r>
            <w:r w:rsidRPr="002A08D0">
              <w:rPr>
                <w:rFonts w:hint="cs"/>
                <w:sz w:val="24"/>
                <w:szCs w:val="24"/>
                <w:rtl/>
              </w:rPr>
              <w:t xml:space="preserve"> תאורה/ רעשים / ריחות / טעמים / תנועה</w:t>
            </w:r>
          </w:p>
        </w:tc>
      </w:tr>
      <w:tr w:rsidR="003E3030" w:rsidRPr="002A08D0" w14:paraId="3A23F475" w14:textId="77777777" w:rsidTr="003E3030">
        <w:tc>
          <w:tcPr>
            <w:tcW w:w="1383" w:type="dxa"/>
          </w:tcPr>
          <w:p w14:paraId="01B4B705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  <w:r w:rsidRPr="002A08D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0CDDE36E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14:paraId="376AB7AC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1415219C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09B729F4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14:paraId="52D125AB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14:paraId="3C9EFB85" w14:textId="77777777" w:rsidR="003E3030" w:rsidRPr="002A08D0" w:rsidRDefault="003E3030" w:rsidP="003E3030">
            <w:pPr>
              <w:rPr>
                <w:sz w:val="24"/>
                <w:szCs w:val="24"/>
                <w:rtl/>
              </w:rPr>
            </w:pPr>
          </w:p>
        </w:tc>
      </w:tr>
    </w:tbl>
    <w:p w14:paraId="10660FDD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367B3F38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31350815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  <w:r w:rsidRPr="002A08D0">
        <w:rPr>
          <w:rFonts w:hint="cs"/>
          <w:sz w:val="24"/>
          <w:szCs w:val="24"/>
          <w:rtl/>
        </w:rPr>
        <w:t>ציינו את מידת נגישות סביבת העבודה, האם סביבת העבודה נגישה לכל אחד</w:t>
      </w:r>
    </w:p>
    <w:p w14:paraId="5A83E512" w14:textId="77777777" w:rsidR="003E3030" w:rsidRPr="002A08D0" w:rsidRDefault="003E3030" w:rsidP="003E3030">
      <w:pPr>
        <w:pStyle w:val="a4"/>
        <w:spacing w:line="360" w:lineRule="auto"/>
        <w:rPr>
          <w:sz w:val="24"/>
          <w:szCs w:val="24"/>
          <w:rtl/>
        </w:rPr>
      </w:pPr>
    </w:p>
    <w:p w14:paraId="10F7BC68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B03A598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25F47A75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2F0AA3DC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463D0218" w14:textId="77777777" w:rsidR="003E3030" w:rsidRPr="002A08D0" w:rsidRDefault="003E3030" w:rsidP="003E3030">
      <w:pPr>
        <w:bidi w:val="0"/>
        <w:rPr>
          <w:sz w:val="24"/>
          <w:szCs w:val="24"/>
          <w:rtl/>
        </w:rPr>
      </w:pPr>
    </w:p>
    <w:p w14:paraId="2D861E06" w14:textId="77777777" w:rsidR="003E3030" w:rsidRPr="002A08D0" w:rsidRDefault="003E3030" w:rsidP="003E3030">
      <w:pPr>
        <w:rPr>
          <w:sz w:val="24"/>
          <w:szCs w:val="24"/>
          <w:rtl/>
        </w:rPr>
      </w:pPr>
    </w:p>
    <w:p w14:paraId="0D3A94B7" w14:textId="77777777" w:rsidR="00E84DD0" w:rsidRDefault="00E84DD0"/>
    <w:sectPr w:rsidR="00E84DD0" w:rsidSect="00893C3C">
      <w:headerReference w:type="default" r:id="rId2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DD0C" w14:textId="77777777" w:rsidR="00B7225D" w:rsidRDefault="00B7225D" w:rsidP="00D97232">
      <w:pPr>
        <w:spacing w:after="0"/>
      </w:pPr>
      <w:r>
        <w:separator/>
      </w:r>
    </w:p>
  </w:endnote>
  <w:endnote w:type="continuationSeparator" w:id="0">
    <w:p w14:paraId="208A3F0A" w14:textId="77777777" w:rsidR="00B7225D" w:rsidRDefault="00B7225D" w:rsidP="00D972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A9CC" w14:textId="77777777" w:rsidR="00B7225D" w:rsidRDefault="00B7225D" w:rsidP="00D97232">
      <w:pPr>
        <w:spacing w:after="0"/>
      </w:pPr>
      <w:r>
        <w:separator/>
      </w:r>
    </w:p>
  </w:footnote>
  <w:footnote w:type="continuationSeparator" w:id="0">
    <w:p w14:paraId="0878148B" w14:textId="77777777" w:rsidR="00B7225D" w:rsidRDefault="00B7225D" w:rsidP="00D972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B457" w14:textId="4D5F22D5" w:rsidR="00D97232" w:rsidRDefault="00D97232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81D45" wp14:editId="6884A6CA">
          <wp:simplePos x="0" y="0"/>
          <wp:positionH relativeFrom="margin">
            <wp:posOffset>1838960</wp:posOffset>
          </wp:positionH>
          <wp:positionV relativeFrom="margin">
            <wp:posOffset>-838835</wp:posOffset>
          </wp:positionV>
          <wp:extent cx="1073150" cy="1112520"/>
          <wp:effectExtent l="0" t="0" r="0" b="0"/>
          <wp:wrapTight wrapText="bothSides">
            <wp:wrapPolygon edited="0">
              <wp:start x="7669" y="0"/>
              <wp:lineTo x="4985" y="1479"/>
              <wp:lineTo x="0" y="5548"/>
              <wp:lineTo x="0" y="9247"/>
              <wp:lineTo x="767" y="12575"/>
              <wp:lineTo x="1534" y="14795"/>
              <wp:lineTo x="6902" y="18493"/>
              <wp:lineTo x="383" y="18863"/>
              <wp:lineTo x="0" y="20712"/>
              <wp:lineTo x="3451" y="21082"/>
              <wp:lineTo x="18405" y="21082"/>
              <wp:lineTo x="21089" y="20712"/>
              <wp:lineTo x="20705" y="18863"/>
              <wp:lineTo x="14570" y="18493"/>
              <wp:lineTo x="19938" y="14795"/>
              <wp:lineTo x="21089" y="9616"/>
              <wp:lineTo x="21089" y="4808"/>
              <wp:lineTo x="15721" y="740"/>
              <wp:lineTo x="13037" y="0"/>
              <wp:lineTo x="7669" y="0"/>
            </wp:wrapPolygon>
          </wp:wrapTight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E01CD"/>
    <w:multiLevelType w:val="hybridMultilevel"/>
    <w:tmpl w:val="F2CE7E0A"/>
    <w:lvl w:ilvl="0" w:tplc="3EF0C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30"/>
    <w:rsid w:val="003E3030"/>
    <w:rsid w:val="00893C3C"/>
    <w:rsid w:val="00A23ED7"/>
    <w:rsid w:val="00B7225D"/>
    <w:rsid w:val="00D539B3"/>
    <w:rsid w:val="00D97232"/>
    <w:rsid w:val="00E3446A"/>
    <w:rsid w:val="00E622B3"/>
    <w:rsid w:val="00E84DD0"/>
    <w:rsid w:val="00E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0B0E"/>
  <w15:chartTrackingRefBased/>
  <w15:docId w15:val="{FA0F12B8-D957-42E7-BA8A-731F8FF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59"/>
    <w:rsid w:val="003E3030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E303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97232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D97232"/>
  </w:style>
  <w:style w:type="paragraph" w:styleId="a9">
    <w:name w:val="footer"/>
    <w:basedOn w:val="a"/>
    <w:link w:val="aa"/>
    <w:uiPriority w:val="99"/>
    <w:unhideWhenUsed/>
    <w:rsid w:val="00D97232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D9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adpG3oa5c" TargetMode="External"/><Relationship Id="rId13" Type="http://schemas.openxmlformats.org/officeDocument/2006/relationships/hyperlink" Target="https://www.youtube.com/watch?v=IzjSncNCpPQ" TargetMode="External"/><Relationship Id="rId18" Type="http://schemas.openxmlformats.org/officeDocument/2006/relationships/hyperlink" Target="https://www.youtube.com/watch?v=yJlchC35VGw&amp;t=39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Dt2u6omB0M" TargetMode="External"/><Relationship Id="rId7" Type="http://schemas.openxmlformats.org/officeDocument/2006/relationships/hyperlink" Target="https://www.youtube.com/watch?v=OFs80U37pJU&amp;list=PLXv9BeKApRvyq2xB1Md03LiR9nlqYXI6X" TargetMode="External"/><Relationship Id="rId12" Type="http://schemas.openxmlformats.org/officeDocument/2006/relationships/hyperlink" Target="https://www.youtube.com/watch?v=WDt2u6omB0M" TargetMode="External"/><Relationship Id="rId17" Type="http://schemas.openxmlformats.org/officeDocument/2006/relationships/hyperlink" Target="https://www.youtube.com/watch?v=gDadpG3oa5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Fs80U37pJU&amp;list=PLXv9BeKApRvyq2xB1Md03LiR9nlqYXI6X" TargetMode="External"/><Relationship Id="rId20" Type="http://schemas.openxmlformats.org/officeDocument/2006/relationships/hyperlink" Target="https://www.youtube.com/watch?v=lLuZj2A4w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LuZj2A4wD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ep.haifa.ac.i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9sHIrQGU7ck" TargetMode="External"/><Relationship Id="rId19" Type="http://schemas.openxmlformats.org/officeDocument/2006/relationships/hyperlink" Target="https://www.youtube.com/watch?v=9sHIrQGU7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JlchC35VGw&amp;t=39s" TargetMode="External"/><Relationship Id="rId14" Type="http://schemas.openxmlformats.org/officeDocument/2006/relationships/hyperlink" Target="https://tep.haifa.ac.il/" TargetMode="External"/><Relationship Id="rId22" Type="http://schemas.openxmlformats.org/officeDocument/2006/relationships/hyperlink" Target="https://www.youtube.com/watch?v=IzjSncNCpP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3</cp:revision>
  <dcterms:created xsi:type="dcterms:W3CDTF">2022-02-01T13:22:00Z</dcterms:created>
  <dcterms:modified xsi:type="dcterms:W3CDTF">2022-02-07T10:37:00Z</dcterms:modified>
</cp:coreProperties>
</file>